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66913" w14:textId="15C4C2E3" w:rsidR="005D4B22" w:rsidRDefault="00C70769" w:rsidP="005E2FE1">
      <w:pPr>
        <w:rPr>
          <w:b/>
          <w:bCs/>
        </w:rPr>
      </w:pPr>
      <w:r>
        <w:rPr>
          <w:b/>
          <w:bCs/>
        </w:rPr>
        <w:t>P</w:t>
      </w:r>
      <w:r w:rsidR="00D17B7E">
        <w:rPr>
          <w:b/>
          <w:bCs/>
        </w:rPr>
        <w:t xml:space="preserve">B-1000 Pro </w:t>
      </w:r>
      <w:r w:rsidR="008B7B6C" w:rsidRPr="008B7B6C">
        <w:rPr>
          <w:b/>
          <w:bCs/>
        </w:rPr>
        <w:t>QUICK SPECS:</w:t>
      </w:r>
    </w:p>
    <w:p w14:paraId="3731C88E" w14:textId="77777777" w:rsidR="005D4B22" w:rsidRPr="005D4B22" w:rsidRDefault="005C3209" w:rsidP="005D4B22">
      <w:pPr>
        <w:pStyle w:val="ListParagraph"/>
        <w:numPr>
          <w:ilvl w:val="0"/>
          <w:numId w:val="1"/>
        </w:numPr>
        <w:rPr>
          <w:b/>
          <w:bCs/>
        </w:rPr>
      </w:pPr>
      <w:r w:rsidRPr="005D4B22">
        <w:rPr>
          <w:b/>
          <w:bCs/>
        </w:rPr>
        <w:t>Driver:</w:t>
      </w:r>
      <w:r w:rsidR="006E3DA9" w:rsidRPr="005D4B22">
        <w:rPr>
          <w:b/>
          <w:bCs/>
        </w:rPr>
        <w:t xml:space="preserve"> </w:t>
      </w:r>
      <w:r w:rsidR="006E3DA9" w:rsidRPr="005E2FE1">
        <w:t>12”</w:t>
      </w:r>
    </w:p>
    <w:p w14:paraId="69DA1DFD" w14:textId="546008BC" w:rsidR="005D4B22" w:rsidRPr="005D4B22" w:rsidRDefault="005C3209" w:rsidP="005D4B22">
      <w:pPr>
        <w:pStyle w:val="ListParagraph"/>
        <w:numPr>
          <w:ilvl w:val="0"/>
          <w:numId w:val="1"/>
        </w:numPr>
        <w:rPr>
          <w:b/>
          <w:bCs/>
        </w:rPr>
      </w:pPr>
      <w:r w:rsidRPr="005D4B22">
        <w:rPr>
          <w:b/>
          <w:bCs/>
        </w:rPr>
        <w:t>Amplifier:</w:t>
      </w:r>
      <w:r w:rsidR="006E3DA9" w:rsidRPr="005D4B22">
        <w:rPr>
          <w:b/>
          <w:bCs/>
        </w:rPr>
        <w:t xml:space="preserve"> </w:t>
      </w:r>
      <w:r w:rsidR="006E3DA9" w:rsidRPr="005E2FE1">
        <w:t>325 watts RMS (820 watts peak)</w:t>
      </w:r>
      <w:r w:rsidR="00F439FC">
        <w:t>, Class D</w:t>
      </w:r>
    </w:p>
    <w:p w14:paraId="2E44CF9B" w14:textId="77777777" w:rsidR="005D4B22" w:rsidRDefault="005C3209" w:rsidP="005D4B22">
      <w:pPr>
        <w:pStyle w:val="ListParagraph"/>
        <w:numPr>
          <w:ilvl w:val="0"/>
          <w:numId w:val="1"/>
        </w:numPr>
        <w:rPr>
          <w:b/>
          <w:bCs/>
        </w:rPr>
      </w:pPr>
      <w:r w:rsidRPr="005D4B22">
        <w:rPr>
          <w:b/>
          <w:bCs/>
        </w:rPr>
        <w:t>Frequency Response:</w:t>
      </w:r>
      <w:r w:rsidR="005E2FE1" w:rsidRPr="005D4B22">
        <w:rPr>
          <w:b/>
          <w:bCs/>
        </w:rPr>
        <w:t xml:space="preserve"> </w:t>
      </w:r>
    </w:p>
    <w:p w14:paraId="28350E5C" w14:textId="600158DE" w:rsidR="00FB5F97" w:rsidRPr="00FB5F97" w:rsidRDefault="00FB5F97" w:rsidP="00FB5F97">
      <w:pPr>
        <w:pStyle w:val="ListParagraph"/>
        <w:numPr>
          <w:ilvl w:val="1"/>
          <w:numId w:val="1"/>
        </w:numPr>
        <w:rPr>
          <w:rFonts w:cstheme="minorHAnsi"/>
        </w:rPr>
      </w:pPr>
      <w:r w:rsidRPr="00FB5F97">
        <w:rPr>
          <w:rFonts w:eastAsia="Times New Roman" w:cstheme="minorHAnsi"/>
          <w:bCs/>
        </w:rPr>
        <w:t>17</w:t>
      </w:r>
      <w:r w:rsidRPr="00FB5F97">
        <w:rPr>
          <w:rFonts w:cstheme="minorHAnsi"/>
        </w:rPr>
        <w:t xml:space="preserve">Hz to </w:t>
      </w:r>
      <w:r w:rsidRPr="00FB5F97">
        <w:rPr>
          <w:rFonts w:eastAsia="Times New Roman" w:cstheme="minorHAnsi"/>
          <w:bCs/>
        </w:rPr>
        <w:t>260</w:t>
      </w:r>
      <w:r w:rsidRPr="00FB5F97">
        <w:rPr>
          <w:rFonts w:cstheme="minorHAnsi"/>
        </w:rPr>
        <w:t>Hz Standard</w:t>
      </w:r>
      <w:r>
        <w:rPr>
          <w:rFonts w:cstheme="minorHAnsi"/>
        </w:rPr>
        <w:t xml:space="preserve"> </w:t>
      </w:r>
      <w:r w:rsidRPr="00FB5F97">
        <w:rPr>
          <w:rFonts w:cstheme="minorHAnsi"/>
        </w:rPr>
        <w:t>+/-3dB</w:t>
      </w:r>
    </w:p>
    <w:p w14:paraId="1674A6AE" w14:textId="1C949618" w:rsidR="00FB5F97" w:rsidRPr="00FB5F97" w:rsidRDefault="00FB5F97" w:rsidP="00FB5F97">
      <w:pPr>
        <w:pStyle w:val="ListParagraph"/>
        <w:numPr>
          <w:ilvl w:val="1"/>
          <w:numId w:val="1"/>
        </w:numPr>
        <w:rPr>
          <w:rFonts w:cstheme="minorHAnsi"/>
        </w:rPr>
      </w:pPr>
      <w:r w:rsidRPr="00FB5F97">
        <w:rPr>
          <w:rFonts w:eastAsia="Times New Roman" w:cstheme="minorHAnsi"/>
          <w:bCs/>
        </w:rPr>
        <w:t>19</w:t>
      </w:r>
      <w:r w:rsidRPr="00FB5F97">
        <w:rPr>
          <w:rFonts w:cstheme="minorHAnsi"/>
        </w:rPr>
        <w:t xml:space="preserve">Hz to </w:t>
      </w:r>
      <w:r w:rsidRPr="00FB5F97">
        <w:rPr>
          <w:rFonts w:eastAsia="Times New Roman" w:cstheme="minorHAnsi"/>
          <w:bCs/>
        </w:rPr>
        <w:t>260</w:t>
      </w:r>
      <w:r w:rsidRPr="00FB5F97">
        <w:rPr>
          <w:rFonts w:cstheme="minorHAnsi"/>
        </w:rPr>
        <w:t>Hz Sealed</w:t>
      </w:r>
      <w:r>
        <w:rPr>
          <w:rFonts w:cstheme="minorHAnsi"/>
        </w:rPr>
        <w:t xml:space="preserve"> </w:t>
      </w:r>
      <w:r w:rsidRPr="00FB5F97">
        <w:rPr>
          <w:rFonts w:cstheme="minorHAnsi"/>
        </w:rPr>
        <w:t>+/-3dB</w:t>
      </w:r>
    </w:p>
    <w:p w14:paraId="142B3116" w14:textId="77777777" w:rsidR="00FB5F97" w:rsidRPr="00FB5F97" w:rsidRDefault="00FB5F97" w:rsidP="00FB5F97">
      <w:pPr>
        <w:pStyle w:val="ListParagraph"/>
        <w:numPr>
          <w:ilvl w:val="1"/>
          <w:numId w:val="1"/>
        </w:numPr>
        <w:rPr>
          <w:rFonts w:cstheme="minorHAnsi"/>
        </w:rPr>
      </w:pPr>
      <w:r w:rsidRPr="00FB5F97">
        <w:rPr>
          <w:rFonts w:cstheme="minorHAnsi"/>
        </w:rPr>
        <w:t>In Room Low Freq – 18Hz</w:t>
      </w:r>
    </w:p>
    <w:p w14:paraId="39E3D5BB" w14:textId="77777777" w:rsidR="005D4B22" w:rsidRDefault="005C3209" w:rsidP="005D4B22">
      <w:pPr>
        <w:pStyle w:val="ListParagraph"/>
        <w:numPr>
          <w:ilvl w:val="0"/>
          <w:numId w:val="1"/>
        </w:numPr>
        <w:rPr>
          <w:b/>
          <w:bCs/>
        </w:rPr>
      </w:pPr>
      <w:r w:rsidRPr="005D4B22">
        <w:rPr>
          <w:b/>
          <w:bCs/>
        </w:rPr>
        <w:t xml:space="preserve">Dimensions: </w:t>
      </w:r>
    </w:p>
    <w:p w14:paraId="1D361772" w14:textId="56252E12" w:rsidR="005D4B22" w:rsidRPr="005D4B22" w:rsidRDefault="005D4B22" w:rsidP="005D4B22">
      <w:pPr>
        <w:pStyle w:val="ListParagraph"/>
        <w:numPr>
          <w:ilvl w:val="1"/>
          <w:numId w:val="1"/>
        </w:numPr>
      </w:pPr>
      <w:r w:rsidRPr="005D4B22">
        <w:t xml:space="preserve">Weight – </w:t>
      </w:r>
      <w:r w:rsidR="00CC060E" w:rsidRPr="00CC060E">
        <w:t>42.5lbs (19.3kg)</w:t>
      </w:r>
    </w:p>
    <w:p w14:paraId="3F2E296F" w14:textId="053AC249" w:rsidR="005D4B22" w:rsidRPr="005D4B22" w:rsidRDefault="005D4B22" w:rsidP="005D4B22">
      <w:pPr>
        <w:pStyle w:val="ListParagraph"/>
        <w:numPr>
          <w:ilvl w:val="1"/>
          <w:numId w:val="1"/>
        </w:numPr>
      </w:pPr>
      <w:r>
        <w:t>With</w:t>
      </w:r>
      <w:r w:rsidRPr="005D4B22">
        <w:t xml:space="preserve"> Grill</w:t>
      </w:r>
      <w:r>
        <w:t>e</w:t>
      </w:r>
      <w:r w:rsidRPr="005D4B22">
        <w:t xml:space="preserve"> – </w:t>
      </w:r>
      <w:r w:rsidR="0079057C" w:rsidRPr="0079057C">
        <w:t>18.9” (479mm) H X 15.0” (380mm) W X 20.0” (509mm) D</w:t>
      </w:r>
    </w:p>
    <w:p w14:paraId="3A9B232C" w14:textId="231F027D" w:rsidR="005D4B22" w:rsidRDefault="005D4B22" w:rsidP="005D4B22">
      <w:pPr>
        <w:pStyle w:val="ListParagraph"/>
        <w:numPr>
          <w:ilvl w:val="1"/>
          <w:numId w:val="1"/>
        </w:numPr>
        <w:rPr>
          <w:b/>
          <w:bCs/>
        </w:rPr>
      </w:pPr>
      <w:r>
        <w:t>W</w:t>
      </w:r>
      <w:r w:rsidRPr="005D4B22">
        <w:t>ithout Grill</w:t>
      </w:r>
      <w:r>
        <w:t>e</w:t>
      </w:r>
      <w:r w:rsidRPr="005D4B22">
        <w:t xml:space="preserve"> – </w:t>
      </w:r>
      <w:r w:rsidR="0011630F" w:rsidRPr="0011630F">
        <w:t>18.9” (467mm) H X 15.0” (380mm) W X 19.2” (488mm) D</w:t>
      </w:r>
      <w:r w:rsidR="008B7B6C" w:rsidRPr="005D4B22">
        <w:rPr>
          <w:b/>
          <w:bCs/>
        </w:rPr>
        <w:br/>
      </w:r>
    </w:p>
    <w:p w14:paraId="291EF327" w14:textId="30CDE00B" w:rsidR="005D4B22" w:rsidRDefault="008B7B6C" w:rsidP="005D4B22">
      <w:pPr>
        <w:rPr>
          <w:b/>
          <w:bCs/>
        </w:rPr>
      </w:pPr>
      <w:r w:rsidRPr="005D4B22">
        <w:rPr>
          <w:b/>
          <w:bCs/>
        </w:rPr>
        <w:t>FULL SPECIFICATIONS:</w:t>
      </w:r>
    </w:p>
    <w:p w14:paraId="4622640D" w14:textId="3AA321AE" w:rsidR="00294E05" w:rsidRDefault="00294E05" w:rsidP="00294E0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Subwoofer Specs</w:t>
      </w:r>
    </w:p>
    <w:p w14:paraId="415612FE" w14:textId="77777777" w:rsidR="001D2F6E" w:rsidRPr="001D2F6E" w:rsidRDefault="001D2F6E" w:rsidP="001D2F6E">
      <w:pPr>
        <w:pStyle w:val="ListParagraph"/>
        <w:numPr>
          <w:ilvl w:val="1"/>
          <w:numId w:val="2"/>
        </w:numPr>
      </w:pPr>
      <w:r w:rsidRPr="001D2F6E">
        <w:t>Protective non-resonant extra-thick ABS fabric mesh grill</w:t>
      </w:r>
    </w:p>
    <w:p w14:paraId="1E237D68" w14:textId="77777777" w:rsidR="001D2F6E" w:rsidRPr="001D2F6E" w:rsidRDefault="001D2F6E" w:rsidP="001D2F6E">
      <w:pPr>
        <w:pStyle w:val="ListParagraph"/>
        <w:numPr>
          <w:ilvl w:val="1"/>
          <w:numId w:val="2"/>
        </w:numPr>
      </w:pPr>
      <w:r w:rsidRPr="001D2F6E">
        <w:t>Iso-elastomer feet included</w:t>
      </w:r>
    </w:p>
    <w:p w14:paraId="528EBE2B" w14:textId="399A3750" w:rsidR="001D2F6E" w:rsidRPr="001D2F6E" w:rsidRDefault="001D2F6E" w:rsidP="001D2F6E">
      <w:pPr>
        <w:pStyle w:val="ListParagraph"/>
        <w:numPr>
          <w:ilvl w:val="1"/>
          <w:numId w:val="2"/>
        </w:numPr>
      </w:pPr>
      <w:r w:rsidRPr="001D2F6E">
        <w:t>Extra heavy-du</w:t>
      </w:r>
      <w:r w:rsidR="00E309F7">
        <w:t>ty</w:t>
      </w:r>
      <w:r w:rsidRPr="001D2F6E">
        <w:t>, high current power cord 6'</w:t>
      </w:r>
    </w:p>
    <w:p w14:paraId="1F4FE807" w14:textId="13F84297" w:rsidR="0084133D" w:rsidRDefault="001D2F6E" w:rsidP="001D2F6E">
      <w:pPr>
        <w:pStyle w:val="ListParagraph"/>
        <w:numPr>
          <w:ilvl w:val="1"/>
          <w:numId w:val="2"/>
        </w:numPr>
      </w:pPr>
      <w:r w:rsidRPr="001D2F6E">
        <w:t>Quick Start Guide</w:t>
      </w:r>
    </w:p>
    <w:p w14:paraId="285E2FE6" w14:textId="46F08E88" w:rsidR="0011630F" w:rsidRDefault="0011630F" w:rsidP="004A7658">
      <w:pPr>
        <w:pStyle w:val="ListParagraph"/>
        <w:numPr>
          <w:ilvl w:val="1"/>
          <w:numId w:val="2"/>
        </w:numPr>
      </w:pPr>
      <w:r>
        <w:t>Port Plugs (free upon request)</w:t>
      </w:r>
    </w:p>
    <w:p w14:paraId="527009F1" w14:textId="77777777" w:rsidR="004A7658" w:rsidRPr="0081501B" w:rsidRDefault="004A7658" w:rsidP="004A7658">
      <w:pPr>
        <w:pStyle w:val="ListParagraph"/>
        <w:numPr>
          <w:ilvl w:val="1"/>
          <w:numId w:val="2"/>
        </w:numPr>
      </w:pPr>
      <w:r w:rsidRPr="0081501B">
        <w:t>Unbalanced stereo input/output</w:t>
      </w:r>
    </w:p>
    <w:p w14:paraId="2F3A47A1" w14:textId="77777777" w:rsidR="004A7658" w:rsidRPr="0081501B" w:rsidRDefault="004A7658" w:rsidP="004A7658">
      <w:pPr>
        <w:pStyle w:val="ListParagraph"/>
        <w:numPr>
          <w:ilvl w:val="1"/>
          <w:numId w:val="2"/>
        </w:numPr>
      </w:pPr>
      <w:r w:rsidRPr="0081501B">
        <w:t>Speaker Level Stereo Input</w:t>
      </w:r>
    </w:p>
    <w:p w14:paraId="69DAC699" w14:textId="63F2FB5F" w:rsidR="004A7658" w:rsidRPr="0081501B" w:rsidRDefault="004A7658" w:rsidP="004A7658">
      <w:pPr>
        <w:pStyle w:val="ListParagraph"/>
        <w:numPr>
          <w:ilvl w:val="1"/>
          <w:numId w:val="2"/>
        </w:numPr>
      </w:pPr>
      <w:r w:rsidRPr="0081501B">
        <w:t>Auto/On and Trigger options through app, 3-</w:t>
      </w:r>
      <w:r w:rsidR="007B48E9">
        <w:t>12</w:t>
      </w:r>
      <w:r w:rsidR="007B48E9" w:rsidRPr="0081501B">
        <w:t xml:space="preserve">V </w:t>
      </w:r>
      <w:r w:rsidRPr="0081501B">
        <w:t>AC/DC trigger</w:t>
      </w:r>
    </w:p>
    <w:p w14:paraId="0901D6FE" w14:textId="77777777" w:rsidR="004A7658" w:rsidRDefault="004A7658" w:rsidP="004A7658">
      <w:pPr>
        <w:pStyle w:val="ListParagraph"/>
        <w:numPr>
          <w:ilvl w:val="1"/>
          <w:numId w:val="2"/>
        </w:numPr>
      </w:pPr>
      <w:r w:rsidRPr="0081501B">
        <w:t>RoHS compliant, lead-free construction, world-wide safety certifications</w:t>
      </w:r>
    </w:p>
    <w:p w14:paraId="26A187F8" w14:textId="77777777" w:rsidR="004A7658" w:rsidRPr="0081501B" w:rsidRDefault="004A7658" w:rsidP="004A7658">
      <w:pPr>
        <w:pStyle w:val="ListParagraph"/>
        <w:numPr>
          <w:ilvl w:val="1"/>
          <w:numId w:val="2"/>
        </w:numPr>
      </w:pPr>
      <w:r w:rsidRPr="0081501B">
        <w:t>Green 0.5</w:t>
      </w:r>
      <w:r>
        <w:t>-</w:t>
      </w:r>
      <w:r w:rsidRPr="0081501B">
        <w:t>watt low standby power consumption</w:t>
      </w:r>
    </w:p>
    <w:p w14:paraId="6196E74D" w14:textId="754E8C1F" w:rsidR="00294E05" w:rsidRDefault="00294E05" w:rsidP="00294E0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Driver Specs</w:t>
      </w:r>
    </w:p>
    <w:p w14:paraId="151DFB4F" w14:textId="3EB9383A" w:rsidR="004124E6" w:rsidRPr="004124E6" w:rsidRDefault="004124E6" w:rsidP="004124E6">
      <w:pPr>
        <w:pStyle w:val="ListParagraph"/>
        <w:numPr>
          <w:ilvl w:val="1"/>
          <w:numId w:val="2"/>
        </w:numPr>
      </w:pPr>
      <w:r w:rsidRPr="004124E6">
        <w:t xml:space="preserve">All-new proprietary 12-inch long-throw driver with high-precision tuned </w:t>
      </w:r>
      <w:r w:rsidR="004F5A3C">
        <w:t>o</w:t>
      </w:r>
      <w:r w:rsidRPr="004124E6">
        <w:t>verhung motor configuration.</w:t>
      </w:r>
    </w:p>
    <w:p w14:paraId="3F36CF6A" w14:textId="77777777" w:rsidR="00951B90" w:rsidRDefault="00951B90" w:rsidP="004124E6">
      <w:pPr>
        <w:pStyle w:val="ListParagraph"/>
        <w:numPr>
          <w:ilvl w:val="1"/>
          <w:numId w:val="2"/>
        </w:numPr>
      </w:pPr>
      <w:r w:rsidRPr="00951B90">
        <w:t xml:space="preserve">9.26lb (4.2kg) pound Woofer with 6.91lb (3.14kg) pounds motor </w:t>
      </w:r>
    </w:p>
    <w:p w14:paraId="749A1563" w14:textId="77777777" w:rsidR="002F49DD" w:rsidRDefault="002F49DD" w:rsidP="004124E6">
      <w:pPr>
        <w:pStyle w:val="ListParagraph"/>
        <w:numPr>
          <w:ilvl w:val="1"/>
          <w:numId w:val="2"/>
        </w:numPr>
      </w:pPr>
      <w:r w:rsidRPr="002F49DD">
        <w:t>13.1mm Xmax, 26.8mm Xmech precision aligned excursion</w:t>
      </w:r>
    </w:p>
    <w:p w14:paraId="66DAB49B" w14:textId="0C78A083" w:rsidR="004124E6" w:rsidRPr="004124E6" w:rsidRDefault="004124E6" w:rsidP="004124E6">
      <w:pPr>
        <w:pStyle w:val="ListParagraph"/>
        <w:numPr>
          <w:ilvl w:val="1"/>
          <w:numId w:val="2"/>
        </w:numPr>
      </w:pPr>
      <w:r w:rsidRPr="004124E6">
        <w:t xml:space="preserve">1.5” diameter Voice Coil with high current </w:t>
      </w:r>
      <w:r w:rsidR="002F49DD">
        <w:t>4</w:t>
      </w:r>
      <w:r w:rsidRPr="004124E6">
        <w:t>-layer high-purity copper wire windings</w:t>
      </w:r>
    </w:p>
    <w:p w14:paraId="3800D890" w14:textId="77777777" w:rsidR="0082159C" w:rsidRDefault="0082159C" w:rsidP="0082159C">
      <w:pPr>
        <w:pStyle w:val="ListParagraph"/>
        <w:numPr>
          <w:ilvl w:val="1"/>
          <w:numId w:val="2"/>
        </w:numPr>
      </w:pPr>
      <w:r>
        <w:t>Premium high-purity copper voice coil winding design minimizes distortion and power compression with maximum heat dissipation, linearity, and tuned magnetics for high excursion</w:t>
      </w:r>
    </w:p>
    <w:p w14:paraId="15745A89" w14:textId="5959A563" w:rsidR="004124E6" w:rsidRDefault="004124E6" w:rsidP="004124E6">
      <w:pPr>
        <w:pStyle w:val="ListParagraph"/>
        <w:numPr>
          <w:ilvl w:val="1"/>
          <w:numId w:val="2"/>
        </w:numPr>
      </w:pPr>
      <w:r w:rsidRPr="004124E6">
        <w:t>Two-piece high grade oversized Y3</w:t>
      </w:r>
      <w:r w:rsidR="00983DEA">
        <w:t>5</w:t>
      </w:r>
      <w:r w:rsidRPr="004124E6">
        <w:t xml:space="preserve"> Ferrite magnet motor</w:t>
      </w:r>
    </w:p>
    <w:p w14:paraId="27C08A47" w14:textId="77777777" w:rsidR="00D11824" w:rsidRDefault="00D11824" w:rsidP="00D11824">
      <w:pPr>
        <w:pStyle w:val="ListParagraph"/>
        <w:numPr>
          <w:ilvl w:val="1"/>
          <w:numId w:val="2"/>
        </w:numPr>
      </w:pPr>
      <w:r>
        <w:t>High Temperature 3003-H18 aluminum former/bobbing</w:t>
      </w:r>
    </w:p>
    <w:p w14:paraId="2085864F" w14:textId="77777777" w:rsidR="00D11824" w:rsidRDefault="00D11824" w:rsidP="00D11824">
      <w:pPr>
        <w:pStyle w:val="ListParagraph"/>
        <w:numPr>
          <w:ilvl w:val="1"/>
          <w:numId w:val="2"/>
        </w:numPr>
      </w:pPr>
      <w:r>
        <w:t>6” composite cotton-poly extreme excursion linear spider</w:t>
      </w:r>
    </w:p>
    <w:p w14:paraId="3D7E473C" w14:textId="77777777" w:rsidR="00D11824" w:rsidRDefault="00D11824" w:rsidP="00D11824">
      <w:pPr>
        <w:pStyle w:val="ListParagraph"/>
        <w:numPr>
          <w:ilvl w:val="1"/>
          <w:numId w:val="2"/>
        </w:numPr>
      </w:pPr>
      <w:r>
        <w:t>Dual 24-strand copper-alloy high-temperature leads</w:t>
      </w:r>
    </w:p>
    <w:p w14:paraId="2D44053B" w14:textId="77777777" w:rsidR="00D11824" w:rsidRDefault="00D11824" w:rsidP="00D11824">
      <w:pPr>
        <w:pStyle w:val="ListParagraph"/>
        <w:numPr>
          <w:ilvl w:val="1"/>
          <w:numId w:val="2"/>
        </w:numPr>
      </w:pPr>
      <w:r>
        <w:t>Proprietary injection molded gasket and NBR extreme-excursion surround</w:t>
      </w:r>
    </w:p>
    <w:p w14:paraId="2589753D" w14:textId="77777777" w:rsidR="00D11824" w:rsidRDefault="00D11824" w:rsidP="00D11824">
      <w:pPr>
        <w:pStyle w:val="ListParagraph"/>
        <w:numPr>
          <w:ilvl w:val="1"/>
          <w:numId w:val="2"/>
        </w:numPr>
      </w:pPr>
      <w:r>
        <w:t>Lightweight treated Fiber Composite cone for enhanced sensitivity and transient response</w:t>
      </w:r>
    </w:p>
    <w:p w14:paraId="25635F9B" w14:textId="00421C6C" w:rsidR="00D11824" w:rsidRDefault="00D11824" w:rsidP="00D11824">
      <w:pPr>
        <w:pStyle w:val="ListParagraph"/>
        <w:numPr>
          <w:ilvl w:val="1"/>
          <w:numId w:val="2"/>
        </w:numPr>
      </w:pPr>
      <w:r>
        <w:t xml:space="preserve">Top plate assembly with low carbon 1010 steel for </w:t>
      </w:r>
      <w:r w:rsidR="00FD57CB">
        <w:t>optimal</w:t>
      </w:r>
      <w:r>
        <w:t xml:space="preserve"> magnetics</w:t>
      </w:r>
    </w:p>
    <w:p w14:paraId="70578ADB" w14:textId="319D12C8" w:rsidR="00D11824" w:rsidRDefault="00D11824" w:rsidP="00D11824">
      <w:pPr>
        <w:pStyle w:val="ListParagraph"/>
        <w:numPr>
          <w:ilvl w:val="1"/>
          <w:numId w:val="2"/>
        </w:numPr>
      </w:pPr>
      <w:r>
        <w:lastRenderedPageBreak/>
        <w:t>Oversized low carbon 1008 steel T-yoke with integrated pole piece extension for maximum cooling an</w:t>
      </w:r>
      <w:r w:rsidR="00D72C1A">
        <w:t>d electromagnetics</w:t>
      </w:r>
    </w:p>
    <w:p w14:paraId="136F71CB" w14:textId="647CCF6C" w:rsidR="00D11824" w:rsidRDefault="00D11824" w:rsidP="00D11824">
      <w:pPr>
        <w:pStyle w:val="ListParagraph"/>
        <w:numPr>
          <w:ilvl w:val="1"/>
          <w:numId w:val="2"/>
        </w:numPr>
      </w:pPr>
      <w:r>
        <w:t>12” premium powder coated basket with FEA optimized analysis for maximum rigidity, tensile strength, and energy transference</w:t>
      </w:r>
    </w:p>
    <w:p w14:paraId="356D3DD5" w14:textId="1B5C2E9A" w:rsidR="00D11824" w:rsidRDefault="00D11824" w:rsidP="00D11824">
      <w:pPr>
        <w:pStyle w:val="ListParagraph"/>
        <w:numPr>
          <w:ilvl w:val="1"/>
          <w:numId w:val="2"/>
        </w:numPr>
      </w:pPr>
      <w:r>
        <w:t>Oversized motor system</w:t>
      </w:r>
      <w:r w:rsidR="005A0D06">
        <w:t xml:space="preserve"> </w:t>
      </w:r>
      <w:r>
        <w:t xml:space="preserve">for </w:t>
      </w:r>
      <w:r w:rsidR="005A0D06">
        <w:t xml:space="preserve">driving </w:t>
      </w:r>
      <w:r>
        <w:t xml:space="preserve">full excursion and industry best SPL, </w:t>
      </w:r>
      <w:r w:rsidR="005A0D06">
        <w:t>with</w:t>
      </w:r>
      <w:r>
        <w:t xml:space="preserve"> </w:t>
      </w:r>
      <w:r w:rsidR="005A0D06">
        <w:t>pinpoint</w:t>
      </w:r>
      <w:r>
        <w:t xml:space="preserve"> transient</w:t>
      </w:r>
      <w:r w:rsidR="001A50D3">
        <w:t xml:space="preserve"> speed</w:t>
      </w:r>
    </w:p>
    <w:p w14:paraId="21576FC2" w14:textId="6A498D45" w:rsidR="00940D12" w:rsidRDefault="00D11824" w:rsidP="00940D12">
      <w:pPr>
        <w:pStyle w:val="ListParagraph"/>
        <w:numPr>
          <w:ilvl w:val="1"/>
          <w:numId w:val="2"/>
        </w:numPr>
      </w:pPr>
      <w:r>
        <w:t xml:space="preserve">Precision machining for motor and narrow tolerance suspension parts </w:t>
      </w:r>
      <w:r w:rsidR="001D35C1">
        <w:t>ensure flawless</w:t>
      </w:r>
      <w:r w:rsidR="00E1128D">
        <w:t xml:space="preserve"> l</w:t>
      </w:r>
      <w:r>
        <w:t>inearity at full range of excursion</w:t>
      </w:r>
    </w:p>
    <w:p w14:paraId="5C2A06B8" w14:textId="77777777" w:rsidR="001D2F6E" w:rsidRDefault="001D2F6E" w:rsidP="001D2F6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Amplifier Specs</w:t>
      </w:r>
    </w:p>
    <w:p w14:paraId="53509A28" w14:textId="4AEF9311" w:rsidR="001D2F6E" w:rsidRPr="0081501B" w:rsidRDefault="001D2F6E" w:rsidP="001D2F6E">
      <w:pPr>
        <w:pStyle w:val="ListParagraph"/>
        <w:numPr>
          <w:ilvl w:val="1"/>
          <w:numId w:val="2"/>
        </w:numPr>
      </w:pPr>
      <w:r w:rsidRPr="0081501B">
        <w:t>325</w:t>
      </w:r>
      <w:r w:rsidR="001C4892">
        <w:t xml:space="preserve"> </w:t>
      </w:r>
      <w:r w:rsidRPr="0081501B">
        <w:t>watt</w:t>
      </w:r>
      <w:r w:rsidR="001C4892">
        <w:t>s</w:t>
      </w:r>
      <w:r w:rsidRPr="0081501B">
        <w:t xml:space="preserve"> RMS</w:t>
      </w:r>
      <w:r w:rsidR="001C4892">
        <w:t xml:space="preserve">, </w:t>
      </w:r>
      <w:r w:rsidRPr="0081501B">
        <w:t>820</w:t>
      </w:r>
      <w:r w:rsidR="001C4892">
        <w:t>+</w:t>
      </w:r>
      <w:r w:rsidRPr="0081501B">
        <w:t xml:space="preserve"> watts peak power output</w:t>
      </w:r>
      <w:r w:rsidR="001C4892">
        <w:t xml:space="preserve"> Class D design</w:t>
      </w:r>
    </w:p>
    <w:p w14:paraId="70A841F0" w14:textId="77777777" w:rsidR="001D2F6E" w:rsidRPr="0081501B" w:rsidRDefault="001D2F6E" w:rsidP="001D2F6E">
      <w:pPr>
        <w:pStyle w:val="ListParagraph"/>
        <w:numPr>
          <w:ilvl w:val="1"/>
          <w:numId w:val="2"/>
        </w:numPr>
      </w:pPr>
      <w:r w:rsidRPr="0081501B">
        <w:t>50Mhz Analog Devices Audio DSP, high resolution double precision 56bit filtering</w:t>
      </w:r>
    </w:p>
    <w:p w14:paraId="6965CC24" w14:textId="77777777" w:rsidR="001D2F6E" w:rsidRPr="0081501B" w:rsidRDefault="001D2F6E" w:rsidP="001D2F6E">
      <w:pPr>
        <w:pStyle w:val="ListParagraph"/>
        <w:numPr>
          <w:ilvl w:val="1"/>
          <w:numId w:val="2"/>
        </w:numPr>
      </w:pPr>
      <w:r w:rsidRPr="0081501B">
        <w:t>Wide input voltage bandwidth compliant for consumer and pro audio up to 4V line level input.</w:t>
      </w:r>
    </w:p>
    <w:p w14:paraId="01557F1D" w14:textId="77777777" w:rsidR="001D2F6E" w:rsidRPr="0081501B" w:rsidRDefault="001D2F6E" w:rsidP="001D2F6E">
      <w:pPr>
        <w:pStyle w:val="ListParagraph"/>
        <w:numPr>
          <w:ilvl w:val="1"/>
          <w:numId w:val="2"/>
        </w:numPr>
      </w:pPr>
      <w:r w:rsidRPr="0081501B">
        <w:t>High efficiency LLC resonant SMPS with 17A 650V MOSFET, resonant switching results in lower EMI and highest efficiency.</w:t>
      </w:r>
    </w:p>
    <w:p w14:paraId="47FA3395" w14:textId="1383E381" w:rsidR="001D2F6E" w:rsidRDefault="002C1028" w:rsidP="001D2F6E">
      <w:pPr>
        <w:pStyle w:val="ListParagraph"/>
        <w:numPr>
          <w:ilvl w:val="1"/>
          <w:numId w:val="2"/>
        </w:numPr>
      </w:pPr>
      <w:r>
        <w:t>C</w:t>
      </w:r>
      <w:r w:rsidR="001D2F6E" w:rsidRPr="0081501B">
        <w:t>ool-running Class D amplifier switching topology with massive 34A 120V MOSFET’s</w:t>
      </w:r>
    </w:p>
    <w:p w14:paraId="4D1923FD" w14:textId="77777777" w:rsidR="004A7658" w:rsidRPr="0081501B" w:rsidRDefault="004A7658" w:rsidP="004A7658">
      <w:pPr>
        <w:pStyle w:val="ListParagraph"/>
        <w:numPr>
          <w:ilvl w:val="1"/>
          <w:numId w:val="2"/>
        </w:numPr>
      </w:pPr>
      <w:r w:rsidRPr="0081501B">
        <w:t>SVS BLE control app for iOS and Android</w:t>
      </w:r>
    </w:p>
    <w:p w14:paraId="58866DB6" w14:textId="77777777" w:rsidR="004A7658" w:rsidRPr="0081501B" w:rsidRDefault="004A7658" w:rsidP="004A7658">
      <w:pPr>
        <w:pStyle w:val="ListParagraph"/>
        <w:numPr>
          <w:ilvl w:val="2"/>
          <w:numId w:val="2"/>
        </w:numPr>
      </w:pPr>
      <w:r w:rsidRPr="0081501B">
        <w:t>3 complete User presets – name-able, customizable</w:t>
      </w:r>
    </w:p>
    <w:p w14:paraId="382BBFED" w14:textId="77777777" w:rsidR="004A7658" w:rsidRPr="0081501B" w:rsidRDefault="004A7658" w:rsidP="004A7658">
      <w:pPr>
        <w:pStyle w:val="ListParagraph"/>
        <w:numPr>
          <w:ilvl w:val="2"/>
          <w:numId w:val="2"/>
        </w:numPr>
      </w:pPr>
      <w:r w:rsidRPr="0081501B">
        <w:t>iOS (iphone5 or newer) or Android (4.42 or newer)</w:t>
      </w:r>
    </w:p>
    <w:p w14:paraId="016EB4A7" w14:textId="77777777" w:rsidR="004A7658" w:rsidRPr="0081501B" w:rsidRDefault="004A7658" w:rsidP="004A7658">
      <w:pPr>
        <w:pStyle w:val="ListParagraph"/>
        <w:numPr>
          <w:ilvl w:val="2"/>
          <w:numId w:val="2"/>
        </w:numPr>
      </w:pPr>
      <w:r w:rsidRPr="0081501B">
        <w:t>3 PEQ’s per preset</w:t>
      </w:r>
    </w:p>
    <w:p w14:paraId="0F151E12" w14:textId="52FEB924" w:rsidR="004A7658" w:rsidRDefault="004A7658" w:rsidP="004A7658">
      <w:pPr>
        <w:pStyle w:val="ListParagraph"/>
        <w:numPr>
          <w:ilvl w:val="2"/>
          <w:numId w:val="2"/>
        </w:numPr>
      </w:pPr>
      <w:r w:rsidRPr="0081501B">
        <w:t xml:space="preserve">Adjustable low pass, phase, polarity, 3 PEQs, </w:t>
      </w:r>
      <w:r w:rsidR="0065742A">
        <w:t xml:space="preserve">room gain </w:t>
      </w:r>
      <w:r w:rsidR="002C2EFB">
        <w:t>compensation</w:t>
      </w:r>
      <w:r w:rsidRPr="0081501B">
        <w:t>, port tuning control for best alignment with speakers</w:t>
      </w:r>
    </w:p>
    <w:p w14:paraId="656A09C4" w14:textId="73A00B53" w:rsidR="00927337" w:rsidRPr="0081501B" w:rsidRDefault="00927337" w:rsidP="004A7658">
      <w:pPr>
        <w:pStyle w:val="ListParagraph"/>
        <w:numPr>
          <w:ilvl w:val="2"/>
          <w:numId w:val="2"/>
        </w:numPr>
      </w:pPr>
      <w:r>
        <w:t>Standard and sealed port tuning modes</w:t>
      </w:r>
    </w:p>
    <w:p w14:paraId="612A673D" w14:textId="5E2BBF6A" w:rsidR="001D2F6E" w:rsidRDefault="001D2F6E" w:rsidP="001D2F6E">
      <w:pPr>
        <w:pStyle w:val="ListParagraph"/>
        <w:numPr>
          <w:ilvl w:val="1"/>
          <w:numId w:val="2"/>
        </w:numPr>
      </w:pPr>
      <w:r w:rsidRPr="0081501B">
        <w:t>Customer EQ and DSP limiter settings specifically for the 1000 Pro</w:t>
      </w:r>
    </w:p>
    <w:p w14:paraId="76C87FC0" w14:textId="77777777" w:rsidR="00681082" w:rsidRPr="0081501B" w:rsidRDefault="00681082" w:rsidP="00681082">
      <w:pPr>
        <w:pStyle w:val="ListParagraph"/>
        <w:numPr>
          <w:ilvl w:val="1"/>
          <w:numId w:val="2"/>
        </w:numPr>
      </w:pPr>
      <w:r w:rsidRPr="0081501B">
        <w:t>Input impedance 16kohm (unbalance RCA)</w:t>
      </w:r>
    </w:p>
    <w:p w14:paraId="04D9DB3F" w14:textId="77777777" w:rsidR="00681082" w:rsidRPr="0081501B" w:rsidRDefault="00681082" w:rsidP="00681082">
      <w:pPr>
        <w:pStyle w:val="ListParagraph"/>
        <w:numPr>
          <w:ilvl w:val="1"/>
          <w:numId w:val="2"/>
        </w:numPr>
      </w:pPr>
      <w:r w:rsidRPr="0081501B">
        <w:t>Input impedance 20kohm (speaker level)</w:t>
      </w:r>
    </w:p>
    <w:p w14:paraId="32C78014" w14:textId="77777777" w:rsidR="001D2F6E" w:rsidRPr="0081501B" w:rsidRDefault="001D2F6E" w:rsidP="001D2F6E">
      <w:pPr>
        <w:pStyle w:val="ListParagraph"/>
        <w:numPr>
          <w:ilvl w:val="1"/>
          <w:numId w:val="2"/>
        </w:numPr>
      </w:pPr>
      <w:r w:rsidRPr="0081501B">
        <w:t>New Intelligent Feature control (IFC) user interface on the amplifier with bright blue 11 LED bar display and easy push-button controls.</w:t>
      </w:r>
    </w:p>
    <w:p w14:paraId="6775A705" w14:textId="14B5FEC8" w:rsidR="00A332C6" w:rsidRPr="00940D12" w:rsidRDefault="008B7B6C" w:rsidP="00940D12">
      <w:pPr>
        <w:pStyle w:val="ListParagraph"/>
      </w:pPr>
      <w:r w:rsidRPr="00940D12">
        <w:rPr>
          <w:b/>
          <w:bCs/>
        </w:rPr>
        <w:br/>
      </w:r>
    </w:p>
    <w:sectPr w:rsidR="00A332C6" w:rsidRPr="0094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52EBB"/>
    <w:multiLevelType w:val="hybridMultilevel"/>
    <w:tmpl w:val="CE2C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95C4C"/>
    <w:multiLevelType w:val="hybridMultilevel"/>
    <w:tmpl w:val="52365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3F"/>
    <w:rsid w:val="0008483F"/>
    <w:rsid w:val="0011630F"/>
    <w:rsid w:val="00176CC9"/>
    <w:rsid w:val="001A50D3"/>
    <w:rsid w:val="001C4892"/>
    <w:rsid w:val="001D2F6E"/>
    <w:rsid w:val="001D35C1"/>
    <w:rsid w:val="00294E05"/>
    <w:rsid w:val="002C1028"/>
    <w:rsid w:val="002C2EFB"/>
    <w:rsid w:val="002F49DD"/>
    <w:rsid w:val="004124E6"/>
    <w:rsid w:val="004A7658"/>
    <w:rsid w:val="004F5A3C"/>
    <w:rsid w:val="0054052C"/>
    <w:rsid w:val="005A0D06"/>
    <w:rsid w:val="005B70AB"/>
    <w:rsid w:val="005C3209"/>
    <w:rsid w:val="005D4B22"/>
    <w:rsid w:val="005E2FE1"/>
    <w:rsid w:val="0065742A"/>
    <w:rsid w:val="00681082"/>
    <w:rsid w:val="006E3DA9"/>
    <w:rsid w:val="00736A3B"/>
    <w:rsid w:val="0079057C"/>
    <w:rsid w:val="007B48E9"/>
    <w:rsid w:val="0081501B"/>
    <w:rsid w:val="0082159C"/>
    <w:rsid w:val="0084133D"/>
    <w:rsid w:val="008B7B6C"/>
    <w:rsid w:val="00927337"/>
    <w:rsid w:val="00940D12"/>
    <w:rsid w:val="00947D39"/>
    <w:rsid w:val="00951B90"/>
    <w:rsid w:val="00983DEA"/>
    <w:rsid w:val="00BA0060"/>
    <w:rsid w:val="00C669A0"/>
    <w:rsid w:val="00C70769"/>
    <w:rsid w:val="00CC060E"/>
    <w:rsid w:val="00CE6C70"/>
    <w:rsid w:val="00D11824"/>
    <w:rsid w:val="00D17B7E"/>
    <w:rsid w:val="00D33F89"/>
    <w:rsid w:val="00D72C1A"/>
    <w:rsid w:val="00D80F03"/>
    <w:rsid w:val="00E1128D"/>
    <w:rsid w:val="00E309F7"/>
    <w:rsid w:val="00EA5BC1"/>
    <w:rsid w:val="00F439FC"/>
    <w:rsid w:val="00FB5F97"/>
    <w:rsid w:val="00F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09C8"/>
  <w15:chartTrackingRefBased/>
  <w15:docId w15:val="{D9B841A9-C3C7-4576-BCA4-CB7E248D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B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4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Brown</dc:creator>
  <cp:keywords/>
  <dc:description/>
  <cp:lastModifiedBy>Nick Brown</cp:lastModifiedBy>
  <cp:revision>9</cp:revision>
  <dcterms:created xsi:type="dcterms:W3CDTF">2021-01-22T18:08:00Z</dcterms:created>
  <dcterms:modified xsi:type="dcterms:W3CDTF">2021-01-22T18:12:00Z</dcterms:modified>
</cp:coreProperties>
</file>